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C76C" w14:textId="77777777" w:rsidR="00261635" w:rsidRP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Style w:val="Strong"/>
          <w:rFonts w:ascii="Apple Color Emoji" w:eastAsiaTheme="majorEastAsia" w:hAnsi="Apple Color Emoji" w:cs="Apple Color Emoji"/>
        </w:rPr>
        <w:t>🌐</w:t>
      </w:r>
      <w:r w:rsidRPr="00261635">
        <w:rPr>
          <w:rStyle w:val="Strong"/>
          <w:rFonts w:ascii="Calibri" w:eastAsiaTheme="majorEastAsia" w:hAnsi="Calibri" w:cs="Calibri"/>
        </w:rPr>
        <w:t xml:space="preserve"> DATAGOV AT DMI Winter School 2026!</w:t>
      </w:r>
    </w:p>
    <w:p w14:paraId="72F0671A" w14:textId="77777777" w:rsidR="00261635" w:rsidRP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Fonts w:ascii="Calibri" w:hAnsi="Calibri" w:cs="Calibri"/>
        </w:rPr>
        <w:t xml:space="preserve">At the DMI Winter School 2026, we facilitated </w:t>
      </w:r>
      <w:r w:rsidRPr="00261635">
        <w:rPr>
          <w:rStyle w:val="Strong"/>
          <w:rFonts w:ascii="Calibri" w:eastAsiaTheme="majorEastAsia" w:hAnsi="Calibri" w:cs="Calibri"/>
        </w:rPr>
        <w:t>Dissecting Digital ID(ea)s</w:t>
      </w:r>
      <w:r w:rsidRPr="00261635">
        <w:rPr>
          <w:rFonts w:ascii="Calibri" w:hAnsi="Calibri" w:cs="Calibri"/>
        </w:rPr>
        <w:t>, a collaborative project exploring digital identity systems not as neutral technologies, but as powerful governance infrastructures shaping access, rights, and everyday life.</w:t>
      </w:r>
    </w:p>
    <w:p w14:paraId="0BB04DBB" w14:textId="77777777" w:rsidR="00261635" w:rsidRP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Fonts w:ascii="Calibri" w:hAnsi="Calibri" w:cs="Calibri"/>
        </w:rPr>
        <w:t>Over a week-long data sprint, participants examined five national digital ID systems: DigiD (Netherlands), BankID (Sweden), SPID (Italy), Aadhaar (India), and CIN (Brazil) to ask: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🤔</w:t>
      </w:r>
      <w:r w:rsidRPr="00261635">
        <w:rPr>
          <w:rFonts w:ascii="Calibri" w:hAnsi="Calibri" w:cs="Calibri"/>
        </w:rPr>
        <w:t xml:space="preserve"> Who builds digital IDs?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🏛️</w:t>
      </w:r>
      <w:r w:rsidRPr="00261635">
        <w:rPr>
          <w:rFonts w:ascii="Calibri" w:hAnsi="Calibri" w:cs="Calibri"/>
        </w:rPr>
        <w:t xml:space="preserve"> How are they legitimised?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👥</w:t>
      </w:r>
      <w:r w:rsidRPr="00261635">
        <w:rPr>
          <w:rFonts w:ascii="Calibri" w:hAnsi="Calibri" w:cs="Calibri"/>
        </w:rPr>
        <w:t xml:space="preserve"> And how do users experience them in practice?</w:t>
      </w:r>
    </w:p>
    <w:p w14:paraId="05A2A706" w14:textId="77777777" w:rsidR="00261635" w:rsidRP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Style w:val="Strong"/>
          <w:rFonts w:ascii="Calibri" w:eastAsiaTheme="majorEastAsia" w:hAnsi="Calibri" w:cs="Calibri"/>
        </w:rPr>
        <w:t>Some of our key findings: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🤝</w:t>
      </w:r>
      <w:r w:rsidRPr="00261635">
        <w:rPr>
          <w:rFonts w:ascii="Calibri" w:hAnsi="Calibri" w:cs="Calibri"/>
        </w:rPr>
        <w:t xml:space="preserve"> </w:t>
      </w:r>
      <w:r w:rsidRPr="00261635">
        <w:rPr>
          <w:rStyle w:val="Strong"/>
          <w:rFonts w:ascii="Calibri" w:eastAsiaTheme="majorEastAsia" w:hAnsi="Calibri" w:cs="Calibri"/>
        </w:rPr>
        <w:t>Built together:</w:t>
      </w:r>
      <w:r w:rsidRPr="00261635">
        <w:rPr>
          <w:rFonts w:ascii="Calibri" w:hAnsi="Calibri" w:cs="Calibri"/>
        </w:rPr>
        <w:t xml:space="preserve"> Digital IDs combine public authority with private technology providers; users have little influence on their design.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🚀</w:t>
      </w:r>
      <w:r w:rsidRPr="00261635">
        <w:rPr>
          <w:rFonts w:ascii="Calibri" w:hAnsi="Calibri" w:cs="Calibri"/>
        </w:rPr>
        <w:t xml:space="preserve"> </w:t>
      </w:r>
      <w:r w:rsidRPr="00261635">
        <w:rPr>
          <w:rStyle w:val="Strong"/>
          <w:rFonts w:ascii="Calibri" w:eastAsiaTheme="majorEastAsia" w:hAnsi="Calibri" w:cs="Calibri"/>
        </w:rPr>
        <w:t>Deployed, not debated:</w:t>
      </w:r>
      <w:r w:rsidRPr="00261635">
        <w:rPr>
          <w:rFonts w:ascii="Calibri" w:hAnsi="Calibri" w:cs="Calibri"/>
        </w:rPr>
        <w:t xml:space="preserve"> Many digital IDs are rolled out through administrative or executive processes rather than parliamentary debate, often before legal frameworks are in place.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⚠️</w:t>
      </w:r>
      <w:r w:rsidRPr="00261635">
        <w:rPr>
          <w:rFonts w:ascii="Calibri" w:hAnsi="Calibri" w:cs="Calibri"/>
        </w:rPr>
        <w:t xml:space="preserve"> </w:t>
      </w:r>
      <w:r w:rsidRPr="00261635">
        <w:rPr>
          <w:rStyle w:val="Strong"/>
          <w:rFonts w:ascii="Calibri" w:eastAsiaTheme="majorEastAsia" w:hAnsi="Calibri" w:cs="Calibri"/>
        </w:rPr>
        <w:t>Everyday frictions:</w:t>
      </w:r>
      <w:r w:rsidRPr="00261635">
        <w:rPr>
          <w:rFonts w:ascii="Calibri" w:hAnsi="Calibri" w:cs="Calibri"/>
        </w:rPr>
        <w:t xml:space="preserve"> Users report breakdowns, access issues, and security concerns, with social media emerging as a parallel arena for feedback.</w:t>
      </w:r>
      <w:r w:rsidRPr="00261635">
        <w:rPr>
          <w:rFonts w:ascii="Calibri" w:hAnsi="Calibri" w:cs="Calibri"/>
        </w:rPr>
        <w:br/>
        <w:t xml:space="preserve">• </w:t>
      </w:r>
      <w:r w:rsidRPr="00261635">
        <w:rPr>
          <w:rFonts w:ascii="Apple Color Emoji" w:hAnsi="Apple Color Emoji" w:cs="Apple Color Emoji"/>
        </w:rPr>
        <w:t>📊</w:t>
      </w:r>
      <w:r w:rsidRPr="00261635">
        <w:rPr>
          <w:rFonts w:ascii="Calibri" w:hAnsi="Calibri" w:cs="Calibri"/>
        </w:rPr>
        <w:t xml:space="preserve"> </w:t>
      </w:r>
      <w:r w:rsidRPr="00261635">
        <w:rPr>
          <w:rStyle w:val="Strong"/>
          <w:rFonts w:ascii="Calibri" w:eastAsiaTheme="majorEastAsia" w:hAnsi="Calibri" w:cs="Calibri"/>
        </w:rPr>
        <w:t>Policy vs. practice:</w:t>
      </w:r>
      <w:r w:rsidRPr="00261635">
        <w:rPr>
          <w:rFonts w:ascii="Calibri" w:hAnsi="Calibri" w:cs="Calibri"/>
        </w:rPr>
        <w:t xml:space="preserve"> Official narratives stress efficiency, while lived experiences reveal gaps and challenges in use.</w:t>
      </w:r>
    </w:p>
    <w:p w14:paraId="4BEE4B79" w14:textId="77777777" w:rsidR="00261635" w:rsidRP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Fonts w:ascii="Calibri" w:hAnsi="Calibri" w:cs="Calibri"/>
        </w:rPr>
        <w:t xml:space="preserve">Digital IDs are not just tools of convenience. They are </w:t>
      </w:r>
      <w:r w:rsidRPr="00261635">
        <w:rPr>
          <w:rStyle w:val="Strong"/>
          <w:rFonts w:ascii="Calibri" w:eastAsiaTheme="majorEastAsia" w:hAnsi="Calibri" w:cs="Calibri"/>
        </w:rPr>
        <w:t>survival infrastructures</w:t>
      </w:r>
      <w:r w:rsidRPr="00261635">
        <w:rPr>
          <w:rFonts w:ascii="Calibri" w:hAnsi="Calibri" w:cs="Calibri"/>
        </w:rPr>
        <w:t>. Understanding how they are built, governed, and contested is essential for making data-driven governance more transparent, debatable, and accountable.</w:t>
      </w:r>
    </w:p>
    <w:p w14:paraId="34205DE8" w14:textId="5628F3A8" w:rsid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Fonts w:ascii="Apple Color Emoji" w:hAnsi="Apple Color Emoji" w:cs="Apple Color Emoji"/>
        </w:rPr>
        <w:t>🔗</w:t>
      </w:r>
      <w:r w:rsidRPr="00261635">
        <w:rPr>
          <w:rFonts w:ascii="Calibri" w:hAnsi="Calibri" w:cs="Calibri"/>
        </w:rPr>
        <w:t xml:space="preserve"> Read the project report </w:t>
      </w:r>
      <w:hyperlink r:id="rId5" w:history="1">
        <w:r w:rsidRPr="00882051">
          <w:rPr>
            <w:rStyle w:val="Hyperlink"/>
            <w:rFonts w:ascii="Calibri" w:hAnsi="Calibri" w:cs="Calibri"/>
          </w:rPr>
          <w:t>here</w:t>
        </w:r>
      </w:hyperlink>
      <w:r w:rsidRPr="00261635">
        <w:rPr>
          <w:rFonts w:ascii="Calibri" w:hAnsi="Calibri" w:cs="Calibri"/>
        </w:rPr>
        <w:br/>
      </w:r>
      <w:r w:rsidRPr="00261635">
        <w:rPr>
          <w:rFonts w:ascii="Apple Color Emoji" w:hAnsi="Apple Color Emoji" w:cs="Apple Color Emoji"/>
        </w:rPr>
        <w:t>🔗</w:t>
      </w:r>
      <w:r w:rsidRPr="00261635">
        <w:rPr>
          <w:rFonts w:ascii="Calibri" w:hAnsi="Calibri" w:cs="Calibri"/>
        </w:rPr>
        <w:t xml:space="preserve"> Read the full blog post on our </w:t>
      </w:r>
      <w:hyperlink r:id="rId6" w:anchor="description" w:history="1">
        <w:r w:rsidRPr="00882051">
          <w:rPr>
            <w:rStyle w:val="Hyperlink"/>
            <w:rFonts w:ascii="Calibri" w:hAnsi="Calibri" w:cs="Calibri"/>
          </w:rPr>
          <w:t>website</w:t>
        </w:r>
      </w:hyperlink>
    </w:p>
    <w:p w14:paraId="7372A066" w14:textId="07062540" w:rsidR="00261635" w:rsidRDefault="008465C6" w:rsidP="006464CC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@</w:t>
      </w:r>
      <w:r w:rsidR="00261635" w:rsidRPr="00261635">
        <w:rPr>
          <w:rFonts w:ascii="Calibri" w:hAnsi="Calibri" w:cs="Calibri"/>
        </w:rPr>
        <w:t>Giulia Campioli</w:t>
      </w:r>
      <w:r>
        <w:rPr>
          <w:rFonts w:ascii="Calibri" w:hAnsi="Calibri" w:cs="Calibri"/>
        </w:rPr>
        <w:t>, @</w:t>
      </w:r>
      <w:r w:rsidR="00261635" w:rsidRPr="00261635">
        <w:rPr>
          <w:rFonts w:ascii="Calibri" w:hAnsi="Calibri" w:cs="Calibri"/>
        </w:rPr>
        <w:t>Sruthi Vanguri</w:t>
      </w:r>
      <w:r>
        <w:rPr>
          <w:rFonts w:ascii="Calibri" w:hAnsi="Calibri" w:cs="Calibri"/>
        </w:rPr>
        <w:t>, @</w:t>
      </w:r>
      <w:r w:rsidR="00261635" w:rsidRPr="00261635">
        <w:rPr>
          <w:rFonts w:ascii="Calibri" w:hAnsi="Calibri" w:cs="Calibri"/>
        </w:rPr>
        <w:t>Matteo Bard</w:t>
      </w:r>
    </w:p>
    <w:p w14:paraId="708EC74A" w14:textId="1E8ACBD8" w:rsidR="00261635" w:rsidRPr="00261635" w:rsidRDefault="00261635" w:rsidP="00261635">
      <w:pPr>
        <w:pStyle w:val="NormalWeb"/>
        <w:rPr>
          <w:rFonts w:ascii="Calibri" w:hAnsi="Calibri" w:cs="Calibri"/>
        </w:rPr>
      </w:pPr>
      <w:r w:rsidRPr="00261635">
        <w:rPr>
          <w:rFonts w:ascii="Calibri" w:hAnsi="Calibri" w:cs="Calibri"/>
        </w:rPr>
        <w:t>#DATAGOV #DigitalIdentity #DigitalInfrastructure #DMIWinterSchool</w:t>
      </w:r>
      <w:r w:rsidR="008465C6">
        <w:rPr>
          <w:rFonts w:ascii="Calibri" w:hAnsi="Calibri" w:cs="Calibri"/>
        </w:rPr>
        <w:t>#UvA</w:t>
      </w:r>
    </w:p>
    <w:p w14:paraId="4ACECC1B" w14:textId="77777777" w:rsidR="00261635" w:rsidRDefault="00261635" w:rsidP="006464CC">
      <w:pPr>
        <w:pStyle w:val="NormalWeb"/>
        <w:rPr>
          <w:rFonts w:ascii="Calibri" w:hAnsi="Calibri" w:cs="Calibri"/>
        </w:rPr>
      </w:pPr>
    </w:p>
    <w:p w14:paraId="3AE3AA85" w14:textId="78BCC3A9" w:rsidR="0034384A" w:rsidRPr="00261635" w:rsidRDefault="00261635" w:rsidP="00261635">
      <w:pPr>
        <w:pStyle w:val="NormalWeb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E820DB7" wp14:editId="65DCD262">
            <wp:extent cx="2648410" cy="1986455"/>
            <wp:effectExtent l="0" t="0" r="6350" b="0"/>
            <wp:docPr id="1322826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26455" name="Picture 13228264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55" cy="199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84A" w:rsidRPr="00261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F7F05"/>
    <w:multiLevelType w:val="hybridMultilevel"/>
    <w:tmpl w:val="653E5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034F1"/>
    <w:multiLevelType w:val="hybridMultilevel"/>
    <w:tmpl w:val="5F66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854BC"/>
    <w:multiLevelType w:val="hybridMultilevel"/>
    <w:tmpl w:val="D7A8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629C2"/>
    <w:multiLevelType w:val="hybridMultilevel"/>
    <w:tmpl w:val="5976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01A13"/>
    <w:multiLevelType w:val="hybridMultilevel"/>
    <w:tmpl w:val="1784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80666">
    <w:abstractNumId w:val="4"/>
  </w:num>
  <w:num w:numId="2" w16cid:durableId="617224813">
    <w:abstractNumId w:val="3"/>
  </w:num>
  <w:num w:numId="3" w16cid:durableId="1541018978">
    <w:abstractNumId w:val="2"/>
  </w:num>
  <w:num w:numId="4" w16cid:durableId="1034581581">
    <w:abstractNumId w:val="0"/>
  </w:num>
  <w:num w:numId="5" w16cid:durableId="65445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CC"/>
    <w:rsid w:val="00261635"/>
    <w:rsid w:val="00290DB4"/>
    <w:rsid w:val="0034384A"/>
    <w:rsid w:val="003E5B84"/>
    <w:rsid w:val="006464CC"/>
    <w:rsid w:val="00784B9C"/>
    <w:rsid w:val="008465C6"/>
    <w:rsid w:val="00882051"/>
    <w:rsid w:val="008F74BC"/>
    <w:rsid w:val="00B95E95"/>
    <w:rsid w:val="00DA424D"/>
    <w:rsid w:val="00E1091E"/>
    <w:rsid w:val="00E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F6CA09"/>
  <w15:chartTrackingRefBased/>
  <w15:docId w15:val="{C2BC15B3-BF24-C442-81B4-98BCB77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4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4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4C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4C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4C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4C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4C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4C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4C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4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4C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4C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4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4C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4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4C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464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NL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464CC"/>
    <w:rPr>
      <w:i/>
      <w:iCs/>
    </w:rPr>
  </w:style>
  <w:style w:type="character" w:styleId="Strong">
    <w:name w:val="Strong"/>
    <w:basedOn w:val="DefaultParagraphFont"/>
    <w:uiPriority w:val="22"/>
    <w:qFormat/>
    <w:rsid w:val="006464CC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0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tagovlab.net/" TargetMode="External"/><Relationship Id="rId5" Type="http://schemas.openxmlformats.org/officeDocument/2006/relationships/hyperlink" Target="https://www.digitalmethods.net/Dmi/WinterSchool2026DissectingDigitalIDe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Vanguri</dc:creator>
  <cp:keywords/>
  <dc:description/>
  <cp:lastModifiedBy>Sruthi Vanguri</cp:lastModifiedBy>
  <cp:revision>4</cp:revision>
  <dcterms:created xsi:type="dcterms:W3CDTF">2026-01-27T14:37:00Z</dcterms:created>
  <dcterms:modified xsi:type="dcterms:W3CDTF">2026-01-27T15:03:00Z</dcterms:modified>
</cp:coreProperties>
</file>